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180" w:leader="none"/>
        </w:tabs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Follow the Heron</w:t>
        <w:tab/>
      </w:r>
      <w:r>
        <w:rPr>
          <w:b w:val="false"/>
          <w:bCs w:val="false"/>
          <w:sz w:val="24"/>
          <w:szCs w:val="24"/>
        </w:rPr>
        <w:t>Karine Polwart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The back of the winter is broken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And light lingers long by the door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And the seeds of the summer have spoken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In gowans that bloom </w:t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by</w:t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 the shore</w:t>
      </w:r>
      <w:r>
        <w:rPr/>
        <w:br/>
      </w:r>
    </w:p>
    <w:p>
      <w:pPr>
        <w:pStyle w:val="Normal"/>
        <w:widowControl/>
        <w:bidi w:val="0"/>
        <w:ind w:left="0" w:right="0" w:hanging="0"/>
        <w:jc w:val="left"/>
        <w:rPr/>
      </w:pPr>
      <w:bookmarkStart w:id="0" w:name="__DdeLink__1_145080043"/>
      <w:bookmarkEnd w:id="0"/>
      <w:r>
        <w:rPr/>
        <w:t>Chorus:</w:t>
      </w:r>
    </w:p>
    <w:p>
      <w:pPr>
        <w:pStyle w:val="Normal"/>
        <w:widowControl/>
        <w:bidi w:val="0"/>
        <w:ind w:left="709" w:right="0" w:hanging="0"/>
        <w:jc w:val="left"/>
        <w:rPr/>
      </w:pPr>
      <w:bookmarkStart w:id="1" w:name="__DdeLink__1_145080043"/>
      <w:bookmarkEnd w:id="1"/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By night and day we’ll sport and w</w:t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e’</w:t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ll play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And delight as the dawn dances over the bay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Sleep blows the breath of the morning away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A</w:t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s</w:t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 we follow the heron home</w:t>
      </w:r>
      <w:r>
        <w:rPr/>
        <w:b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In darkness we cradled our sorrow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And stoked all our fires with fear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Now these bones that lie empty and hollow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Are ready for gladness to cheer</w:t>
      </w:r>
      <w:r>
        <w:rPr/>
        <w:b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  <w:t>Chorus</w:t>
      </w:r>
    </w:p>
    <w:p>
      <w:pPr>
        <w:pStyle w:val="Normal"/>
        <w:widowControl/>
        <w:bidi w:val="0"/>
        <w:ind w:left="709" w:right="0" w:hanging="0"/>
        <w:jc w:val="left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So long may you sing of the salmon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And the snow scented sounds of your home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While the north wind delivers its sermon</w:t>
      </w:r>
      <w:r>
        <w:rPr/>
        <w:br/>
      </w:r>
      <w:r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  <w:t>Of ice and salt water and stone</w:t>
      </w:r>
      <w:r>
        <w:rPr/>
        <w:br/>
        <w:t xml:space="preserve"> 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  <w:t>Chorus x 2</w:t>
      </w:r>
    </w:p>
    <w:p>
      <w:pPr>
        <w:pStyle w:val="Normal"/>
        <w:widowControl/>
        <w:bidi w:val="0"/>
        <w:ind w:left="709" w:right="0" w:hanging="0"/>
        <w:jc w:val="left"/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Programme;Arial;sans-serif" w:hAnsi="Programme;Arial;sans-serif"/>
          <w:b w:val="false"/>
          <w:i w:val="false"/>
          <w:caps w:val="false"/>
          <w:smallCaps w:val="false"/>
          <w:color w:val="000000"/>
          <w:spacing w:val="0"/>
          <w:sz w:val="3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Programme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Lucida Sans"/>
        <w:kern w:val="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Verdana" w:hAnsi="Verdana" w:eastAsia="NSimSun" w:cs="Lucida Sans"/>
      <w:color w:val="auto"/>
      <w:kern w:val="2"/>
      <w:sz w:val="20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LibreOffice/6.3.6.2$Windows_X86_64 LibreOffice_project/2196df99b074d8a661f4036fca8fa0cbfa33a497</Application>
  <Pages>1</Pages>
  <Words>128</Words>
  <Characters>523</Characters>
  <CharactersWithSpaces>648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2023-04-19T12:37:05Z</dcterms:created>
  <dc:creator/>
  <dc:description/>
  <dc:language>en-GB</dc:language>
  <cp:lastModifiedBy/>
  <cp:lastPrinted>2023-04-19T12:44:48Z</cp:lastPrinted>
  <dcterms:modified xsi:type="dcterms:W3CDTF">2023-04-19T12:51:55Z</dcterms:modified>
  <cp:revision>1</cp:revision>
  <dc:subject/>
  <dc:title/>
</cp:coreProperties>
</file>